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E" w:rsidRDefault="00AA749E" w:rsidP="00F6682A">
      <w:pPr>
        <w:rPr>
          <w:rFonts w:ascii="Calibri" w:hAnsi="Calibri"/>
          <w:b/>
        </w:rPr>
      </w:pPr>
    </w:p>
    <w:p w:rsidR="00AA749E" w:rsidRPr="007E18D3" w:rsidRDefault="007E18D3" w:rsidP="00F6682A">
      <w:pPr>
        <w:rPr>
          <w:rFonts w:ascii="Montserrat" w:hAnsi="Montserrat"/>
          <w:b/>
          <w:color w:val="000000"/>
          <w:sz w:val="28"/>
          <w:szCs w:val="26"/>
        </w:rPr>
      </w:pPr>
      <w:r w:rsidRPr="007E18D3">
        <w:rPr>
          <w:rFonts w:ascii="Montserrat" w:hAnsi="Montserrat"/>
          <w:b/>
          <w:color w:val="000000"/>
          <w:sz w:val="28"/>
          <w:szCs w:val="26"/>
        </w:rPr>
        <w:t>Predavateljski zbor</w:t>
      </w:r>
    </w:p>
    <w:p w:rsidR="007E18D3" w:rsidRDefault="007E18D3" w:rsidP="00F6682A">
      <w:pPr>
        <w:rPr>
          <w:rFonts w:ascii="Calibri" w:hAnsi="Calibri"/>
          <w:b/>
        </w:rPr>
      </w:pPr>
    </w:p>
    <w:p w:rsidR="007E18D3" w:rsidRPr="007E18D3" w:rsidRDefault="007E18D3" w:rsidP="007E18D3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bookmarkStart w:id="0" w:name="_GoBack"/>
      <w:bookmarkEnd w:id="0"/>
      <w:r w:rsidRPr="007E18D3">
        <w:rPr>
          <w:rFonts w:asciiTheme="minorHAnsi" w:hAnsiTheme="minorHAnsi"/>
          <w:color w:val="000000"/>
          <w:sz w:val="26"/>
          <w:szCs w:val="26"/>
        </w:rPr>
        <w:t>obravnava in odloča o strokovnih vprašanjih, povezanih z izobraževalnim delom;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daje mnenje o letnem delovnem načrtu;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daje mnenje k dolgoročnemu razvojnemu programu Višje strokovne šole;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obravnava letno poročilo o kakovosti,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predlaga uvedbo nadstandardnih in drugih programov ter dejavnosti;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odloča o posodobitvah študijskih programov in njihovi izvedbi v skladu s predpisi;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sprejema pravila za prilagajanje študija študentom s posebnimi potrebami;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daje mnenje o predlogu za imenovanje ravnatelja oziroma direktorja;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daje pobudo za napredovanje strokovnih delavcev in mnenje k predlogu ravnatelja oziroma direktorja za napredovanje;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v soglasju s Strokovnim Svetom Republike Slovenije za poklicno in strokovno izobraževanje imenuje predavatelje višje strokovne šole;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sodeluje s študenti in</w:t>
      </w:r>
    </w:p>
    <w:p w:rsidR="007E18D3" w:rsidRPr="007E18D3" w:rsidRDefault="007E18D3" w:rsidP="007E18D3">
      <w:pPr>
        <w:numPr>
          <w:ilvl w:val="1"/>
          <w:numId w:val="8"/>
        </w:numPr>
        <w:shd w:val="clear" w:color="auto" w:fill="FFFFFF"/>
        <w:spacing w:line="360" w:lineRule="auto"/>
        <w:ind w:left="90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>opravlja druge naloge v skladu z zakonom.</w:t>
      </w:r>
    </w:p>
    <w:p w:rsidR="007E18D3" w:rsidRDefault="007E18D3" w:rsidP="007E18D3">
      <w:pPr>
        <w:shd w:val="clear" w:color="auto" w:fill="FFFFFF"/>
        <w:ind w:left="360"/>
        <w:textAlignment w:val="baseline"/>
        <w:rPr>
          <w:rFonts w:ascii="Montserrat" w:hAnsi="Montserrat"/>
          <w:color w:val="000000"/>
          <w:sz w:val="26"/>
          <w:szCs w:val="26"/>
        </w:rPr>
      </w:pPr>
    </w:p>
    <w:p w:rsidR="007E18D3" w:rsidRPr="007E18D3" w:rsidRDefault="007E18D3" w:rsidP="007E18D3">
      <w:pPr>
        <w:shd w:val="clear" w:color="auto" w:fill="FFFFFF"/>
        <w:ind w:left="360"/>
        <w:textAlignment w:val="baseline"/>
        <w:rPr>
          <w:rFonts w:ascii="Montserrat" w:hAnsi="Montserrat"/>
          <w:color w:val="000000"/>
          <w:sz w:val="26"/>
          <w:szCs w:val="26"/>
        </w:rPr>
      </w:pPr>
    </w:p>
    <w:p w:rsidR="007E18D3" w:rsidRPr="007E18D3" w:rsidRDefault="007E18D3" w:rsidP="007E18D3">
      <w:pPr>
        <w:shd w:val="clear" w:color="auto" w:fill="FFFFFF"/>
        <w:ind w:left="36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7E18D3">
        <w:rPr>
          <w:rFonts w:asciiTheme="minorHAnsi" w:hAnsiTheme="minorHAnsi"/>
          <w:color w:val="000000"/>
          <w:sz w:val="26"/>
          <w:szCs w:val="26"/>
        </w:rPr>
        <w:t xml:space="preserve">Predavateljski zbor sestavljajo predavatelji šole. Vodi ga direktor oz. ravnatelj. </w:t>
      </w:r>
    </w:p>
    <w:p w:rsidR="00F6682A" w:rsidRPr="00AA749E" w:rsidRDefault="00F6682A" w:rsidP="007E18D3">
      <w:pPr>
        <w:rPr>
          <w:rFonts w:asciiTheme="minorHAnsi" w:hAnsiTheme="minorHAnsi"/>
        </w:rPr>
      </w:pPr>
    </w:p>
    <w:sectPr w:rsidR="00F6682A" w:rsidRPr="00AA749E" w:rsidSect="007C7F38">
      <w:headerReference w:type="default" r:id="rId7"/>
      <w:pgSz w:w="11906" w:h="16838"/>
      <w:pgMar w:top="1418" w:right="1418" w:bottom="1418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3E" w:rsidRDefault="00EC503E">
      <w:r>
        <w:separator/>
      </w:r>
    </w:p>
  </w:endnote>
  <w:endnote w:type="continuationSeparator" w:id="0">
    <w:p w:rsidR="00EC503E" w:rsidRDefault="00E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3E" w:rsidRDefault="00EC503E">
      <w:r>
        <w:separator/>
      </w:r>
    </w:p>
  </w:footnote>
  <w:footnote w:type="continuationSeparator" w:id="0">
    <w:p w:rsidR="00EC503E" w:rsidRDefault="00EC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9" name="Slika 9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353"/>
    <w:multiLevelType w:val="multilevel"/>
    <w:tmpl w:val="0B4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B6487"/>
    <w:rsid w:val="002C6049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7E18D3"/>
    <w:rsid w:val="00860FB8"/>
    <w:rsid w:val="0087664B"/>
    <w:rsid w:val="00882C18"/>
    <w:rsid w:val="00895BA5"/>
    <w:rsid w:val="008E06D6"/>
    <w:rsid w:val="009104A7"/>
    <w:rsid w:val="00914BEF"/>
    <w:rsid w:val="00966A94"/>
    <w:rsid w:val="00A057F6"/>
    <w:rsid w:val="00A10295"/>
    <w:rsid w:val="00A27D7F"/>
    <w:rsid w:val="00A6281F"/>
    <w:rsid w:val="00A73B6D"/>
    <w:rsid w:val="00A836D3"/>
    <w:rsid w:val="00A94F6A"/>
    <w:rsid w:val="00AA440C"/>
    <w:rsid w:val="00AA749E"/>
    <w:rsid w:val="00AD06F7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C503E"/>
    <w:rsid w:val="00ED3128"/>
    <w:rsid w:val="00F50152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938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2024-01-03T11:11:00Z</dcterms:created>
  <dcterms:modified xsi:type="dcterms:W3CDTF">2024-01-03T11:13:00Z</dcterms:modified>
</cp:coreProperties>
</file>